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6001" w:rsidRPr="00C23179" w:rsidRDefault="00B85914" w:rsidP="00F339AA">
      <w:pPr>
        <w:pStyle w:val="Ttulo1"/>
        <w:spacing w:before="120"/>
        <w:jc w:val="center"/>
        <w:rPr>
          <w:rFonts w:cs="Arial"/>
        </w:rPr>
      </w:pPr>
      <w:bookmarkStart w:id="0" w:name="_GoBack"/>
      <w:bookmarkEnd w:id="0"/>
      <w:r w:rsidRPr="00C23179">
        <w:rPr>
          <w:rFonts w:cs="Arial"/>
        </w:rPr>
        <w:t xml:space="preserve">Dicas para inserção de dados, </w:t>
      </w:r>
      <w:r w:rsidR="00326001" w:rsidRPr="00C23179">
        <w:rPr>
          <w:rFonts w:cs="Arial"/>
        </w:rPr>
        <w:t xml:space="preserve">visualização </w:t>
      </w:r>
      <w:r w:rsidRPr="00C23179">
        <w:rPr>
          <w:rFonts w:cs="Arial"/>
        </w:rPr>
        <w:t>da base cartográfica no QGIS e impressão d</w:t>
      </w:r>
      <w:r w:rsidR="00C23179" w:rsidRPr="00C23179">
        <w:rPr>
          <w:rFonts w:cs="Arial"/>
        </w:rPr>
        <w:t>e</w:t>
      </w:r>
      <w:r w:rsidRPr="00C23179">
        <w:rPr>
          <w:rFonts w:cs="Arial"/>
        </w:rPr>
        <w:t xml:space="preserve"> map</w:t>
      </w:r>
      <w:r w:rsidR="00326001" w:rsidRPr="00C23179">
        <w:rPr>
          <w:rFonts w:cs="Arial"/>
        </w:rPr>
        <w:t>a</w:t>
      </w:r>
      <w:r w:rsidRPr="00C23179">
        <w:rPr>
          <w:rFonts w:cs="Arial"/>
        </w:rPr>
        <w:t>s</w:t>
      </w:r>
    </w:p>
    <w:p w:rsidR="00C23179" w:rsidRPr="00C23179" w:rsidRDefault="00C23179" w:rsidP="00B10505">
      <w:pPr>
        <w:rPr>
          <w:rFonts w:cs="Arial"/>
        </w:rPr>
      </w:pPr>
    </w:p>
    <w:p w:rsidR="00B85914" w:rsidRPr="00C23179" w:rsidRDefault="00B85914" w:rsidP="00B10505">
      <w:pPr>
        <w:ind w:firstLine="851"/>
        <w:rPr>
          <w:rFonts w:cs="Arial"/>
        </w:rPr>
      </w:pPr>
      <w:r w:rsidRPr="00C23179">
        <w:rPr>
          <w:rFonts w:cs="Arial"/>
        </w:rPr>
        <w:t xml:space="preserve">Com base </w:t>
      </w:r>
      <w:r w:rsidR="00854CBF" w:rsidRPr="00C23179">
        <w:rPr>
          <w:rFonts w:cs="Arial"/>
        </w:rPr>
        <w:t xml:space="preserve">no “QGIS </w:t>
      </w:r>
      <w:proofErr w:type="spellStart"/>
      <w:r w:rsidR="00854CBF" w:rsidRPr="00DF08B3">
        <w:rPr>
          <w:rFonts w:cs="Arial"/>
          <w:i/>
        </w:rPr>
        <w:t>User</w:t>
      </w:r>
      <w:proofErr w:type="spellEnd"/>
      <w:r w:rsidR="00854CBF" w:rsidRPr="00DF08B3">
        <w:rPr>
          <w:rFonts w:cs="Arial"/>
          <w:i/>
        </w:rPr>
        <w:t xml:space="preserve"> </w:t>
      </w:r>
      <w:proofErr w:type="spellStart"/>
      <w:r w:rsidR="00854CBF" w:rsidRPr="00DF08B3">
        <w:rPr>
          <w:rFonts w:cs="Arial"/>
          <w:i/>
        </w:rPr>
        <w:t>Guide</w:t>
      </w:r>
      <w:proofErr w:type="spellEnd"/>
      <w:r w:rsidR="00854CBF" w:rsidRPr="00C23179">
        <w:rPr>
          <w:rFonts w:cs="Arial"/>
        </w:rPr>
        <w:t xml:space="preserve"> – versão 2.</w:t>
      </w:r>
      <w:r w:rsidR="00360172">
        <w:rPr>
          <w:rFonts w:cs="Arial"/>
        </w:rPr>
        <w:t>1</w:t>
      </w:r>
      <w:r w:rsidR="00854CBF" w:rsidRPr="00C23179">
        <w:rPr>
          <w:rFonts w:cs="Arial"/>
        </w:rPr>
        <w:t>8”</w:t>
      </w:r>
      <w:r w:rsidRPr="00C23179">
        <w:rPr>
          <w:rFonts w:cs="Arial"/>
        </w:rPr>
        <w:t>,</w:t>
      </w:r>
      <w:r w:rsidR="00854CBF" w:rsidRPr="00C23179">
        <w:rPr>
          <w:rFonts w:cs="Arial"/>
        </w:rPr>
        <w:t xml:space="preserve"> que pode ser baixado no site </w:t>
      </w:r>
      <w:hyperlink r:id="rId9" w:history="1">
        <w:r w:rsidR="00360172" w:rsidRPr="005C667B">
          <w:rPr>
            <w:rStyle w:val="Hyperlink"/>
          </w:rPr>
          <w:t>http://www.qgis.org/pt_BR/docs/index.html</w:t>
        </w:r>
      </w:hyperlink>
      <w:r w:rsidR="00360172">
        <w:t xml:space="preserve"> </w:t>
      </w:r>
      <w:r w:rsidR="00854CBF" w:rsidRPr="00C23179">
        <w:rPr>
          <w:rFonts w:cs="Arial"/>
        </w:rPr>
        <w:t>e possui o nome “</w:t>
      </w:r>
      <w:r w:rsidR="00360172" w:rsidRPr="00360172">
        <w:rPr>
          <w:rFonts w:cs="Arial"/>
        </w:rPr>
        <w:t>Guia de usuário do QGIS</w:t>
      </w:r>
      <w:r w:rsidR="00854CBF" w:rsidRPr="00C23179">
        <w:rPr>
          <w:rFonts w:cs="Arial"/>
        </w:rPr>
        <w:t>”</w:t>
      </w:r>
      <w:r w:rsidRPr="00C23179">
        <w:rPr>
          <w:rFonts w:cs="Arial"/>
        </w:rPr>
        <w:t>, foram elaboradas algumas dicas para facilitar a inserção de dados, visualização da base cartográfica no QGIS e impressão dos mapas elabora</w:t>
      </w:r>
      <w:r w:rsidR="00DF08B3">
        <w:rPr>
          <w:rFonts w:cs="Arial"/>
        </w:rPr>
        <w:t>dos. Foram indicadas as páginas</w:t>
      </w:r>
      <w:r w:rsidRPr="00C23179">
        <w:rPr>
          <w:rFonts w:cs="Arial"/>
        </w:rPr>
        <w:t xml:space="preserve"> nas quais </w:t>
      </w:r>
      <w:r w:rsidR="00360172">
        <w:rPr>
          <w:rFonts w:cs="Arial"/>
        </w:rPr>
        <w:t>se podem</w:t>
      </w:r>
      <w:r w:rsidRPr="00C23179">
        <w:rPr>
          <w:rFonts w:cs="Arial"/>
        </w:rPr>
        <w:t xml:space="preserve"> encontrar as descrições de como executar os comandos necessários para utilização do QGIS. Ressalta-se que para a utilização do programa de </w:t>
      </w:r>
      <w:r w:rsidR="006E5484" w:rsidRPr="00C23179">
        <w:rPr>
          <w:rFonts w:cs="Arial"/>
        </w:rPr>
        <w:t xml:space="preserve">forma mais aprofundada deve-se utilizar o manual como um todo. Estas dicas têm como foco: </w:t>
      </w:r>
      <w:r w:rsidR="00360172">
        <w:rPr>
          <w:rFonts w:cs="Arial"/>
        </w:rPr>
        <w:t xml:space="preserve">a </w:t>
      </w:r>
      <w:r w:rsidR="006E5484" w:rsidRPr="00C23179">
        <w:rPr>
          <w:rFonts w:cs="Arial"/>
        </w:rPr>
        <w:t xml:space="preserve">inserção de dados, </w:t>
      </w:r>
      <w:r w:rsidR="00360172">
        <w:rPr>
          <w:rFonts w:cs="Arial"/>
        </w:rPr>
        <w:t xml:space="preserve">a </w:t>
      </w:r>
      <w:r w:rsidR="006E5484" w:rsidRPr="00C23179">
        <w:rPr>
          <w:rFonts w:cs="Arial"/>
        </w:rPr>
        <w:t xml:space="preserve">visualização da base cartográfica no QGIS e </w:t>
      </w:r>
      <w:r w:rsidR="00360172">
        <w:rPr>
          <w:rFonts w:cs="Arial"/>
        </w:rPr>
        <w:t xml:space="preserve">a </w:t>
      </w:r>
      <w:r w:rsidR="006E5484" w:rsidRPr="00C23179">
        <w:rPr>
          <w:rFonts w:cs="Arial"/>
        </w:rPr>
        <w:t xml:space="preserve">impressão dos mapas elaborados. </w:t>
      </w:r>
    </w:p>
    <w:p w:rsidR="006E5484" w:rsidRPr="00C23179" w:rsidRDefault="00161416" w:rsidP="00B10505">
      <w:pPr>
        <w:pStyle w:val="Ttulo2"/>
        <w:rPr>
          <w:rFonts w:cs="Arial"/>
        </w:rPr>
      </w:pPr>
      <w:r w:rsidRPr="00C23179">
        <w:rPr>
          <w:rFonts w:cs="Arial"/>
        </w:rPr>
        <w:t xml:space="preserve">Como instalar e iniciar o QGIS? </w:t>
      </w:r>
    </w:p>
    <w:p w:rsidR="00B40414" w:rsidRPr="00C23179" w:rsidRDefault="00B40414" w:rsidP="00B10505">
      <w:pPr>
        <w:ind w:firstLine="708"/>
        <w:rPr>
          <w:rFonts w:cs="Arial"/>
        </w:rPr>
      </w:pPr>
      <w:r w:rsidRPr="00C23179">
        <w:rPr>
          <w:rFonts w:cs="Arial"/>
        </w:rPr>
        <w:t xml:space="preserve">O capítulo 6 “Iniciando” </w:t>
      </w:r>
      <w:r w:rsidR="00CC30E1" w:rsidRPr="00C23179">
        <w:rPr>
          <w:rFonts w:cs="Arial"/>
        </w:rPr>
        <w:t>(</w:t>
      </w:r>
      <w:r w:rsidR="00360172">
        <w:rPr>
          <w:rFonts w:cs="Arial"/>
        </w:rPr>
        <w:t>páginas 13</w:t>
      </w:r>
      <w:r w:rsidRPr="00C23179">
        <w:rPr>
          <w:rFonts w:cs="Arial"/>
        </w:rPr>
        <w:t xml:space="preserve"> a</w:t>
      </w:r>
      <w:r w:rsidR="00360172">
        <w:rPr>
          <w:rFonts w:cs="Arial"/>
        </w:rPr>
        <w:t xml:space="preserve"> 19</w:t>
      </w:r>
      <w:r w:rsidR="00CC30E1" w:rsidRPr="00C23179">
        <w:rPr>
          <w:rFonts w:cs="Arial"/>
        </w:rPr>
        <w:t>)</w:t>
      </w:r>
      <w:r w:rsidRPr="00C23179">
        <w:rPr>
          <w:rFonts w:cs="Arial"/>
        </w:rPr>
        <w:t xml:space="preserve"> aborda os temas de instalação do QGIS, inicialização do programa e projetos.</w:t>
      </w:r>
    </w:p>
    <w:p w:rsidR="00B85914" w:rsidRPr="00C23179" w:rsidRDefault="00161416" w:rsidP="00B10505">
      <w:pPr>
        <w:pStyle w:val="Ttulo2"/>
        <w:rPr>
          <w:rFonts w:cs="Arial"/>
        </w:rPr>
      </w:pPr>
      <w:r w:rsidRPr="00C23179">
        <w:rPr>
          <w:rFonts w:cs="Arial"/>
        </w:rPr>
        <w:t>O que é a interface gráfica do QGIS?</w:t>
      </w:r>
    </w:p>
    <w:p w:rsidR="00B40414" w:rsidRPr="00C23179" w:rsidRDefault="00B40414" w:rsidP="00B10505">
      <w:pPr>
        <w:ind w:firstLine="709"/>
        <w:rPr>
          <w:rFonts w:cs="Arial"/>
        </w:rPr>
      </w:pPr>
      <w:r w:rsidRPr="00C23179">
        <w:rPr>
          <w:rFonts w:cs="Arial"/>
        </w:rPr>
        <w:t xml:space="preserve">A interface gráfica do QGIS é apresentada no capítulo 7 do “QGIS </w:t>
      </w:r>
      <w:proofErr w:type="spellStart"/>
      <w:r w:rsidRPr="00DF08B3">
        <w:rPr>
          <w:rFonts w:cs="Arial"/>
          <w:i/>
        </w:rPr>
        <w:t>User</w:t>
      </w:r>
      <w:proofErr w:type="spellEnd"/>
      <w:r w:rsidRPr="00DF08B3">
        <w:rPr>
          <w:rFonts w:cs="Arial"/>
          <w:i/>
        </w:rPr>
        <w:t xml:space="preserve"> </w:t>
      </w:r>
      <w:proofErr w:type="spellStart"/>
      <w:r w:rsidRPr="00DF08B3">
        <w:rPr>
          <w:rFonts w:cs="Arial"/>
          <w:i/>
        </w:rPr>
        <w:t>Guide</w:t>
      </w:r>
      <w:proofErr w:type="spellEnd"/>
      <w:r w:rsidRPr="00C23179">
        <w:rPr>
          <w:rFonts w:cs="Arial"/>
        </w:rPr>
        <w:t xml:space="preserve"> – versão 2.8” páginas 21 a 32. Nesse capítulo </w:t>
      </w:r>
      <w:r w:rsidR="00C21EFE" w:rsidRPr="00C23179">
        <w:rPr>
          <w:rFonts w:cs="Arial"/>
        </w:rPr>
        <w:t>são</w:t>
      </w:r>
      <w:r w:rsidRPr="00C23179">
        <w:rPr>
          <w:rFonts w:cs="Arial"/>
        </w:rPr>
        <w:t xml:space="preserve"> </w:t>
      </w:r>
      <w:r w:rsidR="00C21EFE" w:rsidRPr="00C23179">
        <w:rPr>
          <w:rFonts w:cs="Arial"/>
        </w:rPr>
        <w:t>apresentados as funções e os principais coman</w:t>
      </w:r>
      <w:r w:rsidR="00DF08B3">
        <w:rPr>
          <w:rFonts w:cs="Arial"/>
        </w:rPr>
        <w:t>dos da interfac</w:t>
      </w:r>
      <w:r w:rsidR="00C21EFE" w:rsidRPr="00C23179">
        <w:rPr>
          <w:rFonts w:cs="Arial"/>
        </w:rPr>
        <w:t>e gráfica que é dividida em cinco áreas</w:t>
      </w:r>
      <w:r w:rsidRPr="00C23179">
        <w:rPr>
          <w:rFonts w:cs="Arial"/>
        </w:rPr>
        <w:t>:</w:t>
      </w:r>
    </w:p>
    <w:p w:rsidR="00B40414" w:rsidRPr="00C23179" w:rsidRDefault="00B40414" w:rsidP="00B10505">
      <w:pPr>
        <w:pStyle w:val="PargrafodaLista"/>
        <w:numPr>
          <w:ilvl w:val="0"/>
          <w:numId w:val="1"/>
        </w:numPr>
        <w:rPr>
          <w:rFonts w:cs="Arial"/>
        </w:rPr>
      </w:pPr>
      <w:r w:rsidRPr="00C23179">
        <w:rPr>
          <w:rFonts w:cs="Arial"/>
        </w:rPr>
        <w:t xml:space="preserve">Barra de </w:t>
      </w:r>
      <w:proofErr w:type="gramStart"/>
      <w:r w:rsidRPr="00C23179">
        <w:rPr>
          <w:rFonts w:cs="Arial"/>
        </w:rPr>
        <w:t>menu</w:t>
      </w:r>
      <w:proofErr w:type="gramEnd"/>
    </w:p>
    <w:p w:rsidR="00B40414" w:rsidRPr="00C23179" w:rsidRDefault="00B40414" w:rsidP="00B10505">
      <w:pPr>
        <w:pStyle w:val="PargrafodaLista"/>
        <w:numPr>
          <w:ilvl w:val="0"/>
          <w:numId w:val="1"/>
        </w:numPr>
        <w:rPr>
          <w:rFonts w:cs="Arial"/>
        </w:rPr>
      </w:pPr>
      <w:r w:rsidRPr="00C23179">
        <w:rPr>
          <w:rFonts w:cs="Arial"/>
        </w:rPr>
        <w:t>Barra de ferramentas</w:t>
      </w:r>
    </w:p>
    <w:p w:rsidR="00B40414" w:rsidRPr="00C23179" w:rsidRDefault="00B40414" w:rsidP="00B10505">
      <w:pPr>
        <w:pStyle w:val="PargrafodaLista"/>
        <w:numPr>
          <w:ilvl w:val="0"/>
          <w:numId w:val="1"/>
        </w:numPr>
        <w:rPr>
          <w:rFonts w:cs="Arial"/>
        </w:rPr>
      </w:pPr>
      <w:r w:rsidRPr="00C23179">
        <w:rPr>
          <w:rFonts w:cs="Arial"/>
        </w:rPr>
        <w:t>Legenda do mapa</w:t>
      </w:r>
    </w:p>
    <w:p w:rsidR="00B40414" w:rsidRPr="00C23179" w:rsidRDefault="00B40414" w:rsidP="00B10505">
      <w:pPr>
        <w:pStyle w:val="PargrafodaLista"/>
        <w:numPr>
          <w:ilvl w:val="0"/>
          <w:numId w:val="1"/>
        </w:numPr>
        <w:rPr>
          <w:rFonts w:cs="Arial"/>
        </w:rPr>
      </w:pPr>
      <w:r w:rsidRPr="00C23179">
        <w:rPr>
          <w:rFonts w:cs="Arial"/>
        </w:rPr>
        <w:t>Visualização do mapa</w:t>
      </w:r>
    </w:p>
    <w:p w:rsidR="00B40414" w:rsidRPr="00C23179" w:rsidRDefault="00B40414" w:rsidP="00B10505">
      <w:pPr>
        <w:pStyle w:val="PargrafodaLista"/>
        <w:numPr>
          <w:ilvl w:val="0"/>
          <w:numId w:val="1"/>
        </w:numPr>
        <w:rPr>
          <w:rFonts w:cs="Arial"/>
        </w:rPr>
      </w:pPr>
      <w:r w:rsidRPr="00C23179">
        <w:rPr>
          <w:rFonts w:cs="Arial"/>
        </w:rPr>
        <w:t>Barra de status</w:t>
      </w:r>
    </w:p>
    <w:p w:rsidR="00161416" w:rsidRPr="00C23179" w:rsidRDefault="00161416" w:rsidP="00B10505">
      <w:pPr>
        <w:pStyle w:val="Ttulo2"/>
        <w:rPr>
          <w:rFonts w:cs="Arial"/>
        </w:rPr>
      </w:pPr>
      <w:r w:rsidRPr="00C23179">
        <w:rPr>
          <w:rFonts w:cs="Arial"/>
        </w:rPr>
        <w:t>Quais são as principais ferramentas do QGIS?</w:t>
      </w:r>
    </w:p>
    <w:p w:rsidR="00161416" w:rsidRPr="00C23179" w:rsidRDefault="00F2440D" w:rsidP="00B10505">
      <w:pPr>
        <w:ind w:firstLine="709"/>
        <w:rPr>
          <w:rFonts w:cs="Arial"/>
        </w:rPr>
      </w:pPr>
      <w:r w:rsidRPr="00C23179">
        <w:rPr>
          <w:rFonts w:cs="Arial"/>
        </w:rPr>
        <w:t>O</w:t>
      </w:r>
      <w:r w:rsidR="00C21EFE" w:rsidRPr="00C23179">
        <w:rPr>
          <w:rFonts w:cs="Arial"/>
        </w:rPr>
        <w:t xml:space="preserve"> cap</w:t>
      </w:r>
      <w:r w:rsidRPr="00C23179">
        <w:rPr>
          <w:rFonts w:cs="Arial"/>
        </w:rPr>
        <w:t>ítulo 8 mostra as ferramentas gerais</w:t>
      </w:r>
      <w:r w:rsidR="00B10505">
        <w:rPr>
          <w:rFonts w:cs="Arial"/>
        </w:rPr>
        <w:t xml:space="preserve"> do QGIS, em especial o item 8.8</w:t>
      </w:r>
      <w:r w:rsidRPr="00C23179">
        <w:rPr>
          <w:rFonts w:cs="Arial"/>
        </w:rPr>
        <w:t xml:space="preserve"> (páginas </w:t>
      </w:r>
      <w:r w:rsidR="00B10505">
        <w:rPr>
          <w:rFonts w:cs="Arial"/>
        </w:rPr>
        <w:t>49 e 50</w:t>
      </w:r>
      <w:r w:rsidR="00DF08B3">
        <w:rPr>
          <w:rFonts w:cs="Arial"/>
        </w:rPr>
        <w:t>) aborda as ferramentas de m</w:t>
      </w:r>
      <w:r w:rsidRPr="00C23179">
        <w:rPr>
          <w:rFonts w:cs="Arial"/>
        </w:rPr>
        <w:t>edição</w:t>
      </w:r>
      <w:r w:rsidR="00DF08B3">
        <w:rPr>
          <w:rFonts w:cs="Arial"/>
        </w:rPr>
        <w:t>,</w:t>
      </w:r>
      <w:r w:rsidRPr="00C23179">
        <w:rPr>
          <w:rFonts w:cs="Arial"/>
        </w:rPr>
        <w:t xml:space="preserve"> como medição de linhas, áreas ou ângulos.</w:t>
      </w:r>
    </w:p>
    <w:p w:rsidR="00B40414" w:rsidRPr="00C23179" w:rsidRDefault="00161416" w:rsidP="00B10505">
      <w:pPr>
        <w:pStyle w:val="Ttulo2"/>
        <w:rPr>
          <w:rFonts w:cs="Arial"/>
        </w:rPr>
      </w:pPr>
      <w:r w:rsidRPr="00C23179">
        <w:rPr>
          <w:rFonts w:cs="Arial"/>
        </w:rPr>
        <w:lastRenderedPageBreak/>
        <w:t>Como trabalhar com dados vetoriais?</w:t>
      </w:r>
      <w:r w:rsidR="00F2440D" w:rsidRPr="00C23179">
        <w:rPr>
          <w:rFonts w:cs="Arial"/>
        </w:rPr>
        <w:t xml:space="preserve">  </w:t>
      </w:r>
    </w:p>
    <w:p w:rsidR="00161416" w:rsidRPr="00C23179" w:rsidRDefault="00161416" w:rsidP="00B10505">
      <w:pPr>
        <w:ind w:firstLine="709"/>
        <w:rPr>
          <w:rFonts w:cs="Arial"/>
        </w:rPr>
      </w:pPr>
      <w:r w:rsidRPr="00C23179">
        <w:rPr>
          <w:rFonts w:cs="Arial"/>
        </w:rPr>
        <w:t>O</w:t>
      </w:r>
      <w:r w:rsidR="00F2440D" w:rsidRPr="00C23179">
        <w:rPr>
          <w:rFonts w:cs="Arial"/>
        </w:rPr>
        <w:t xml:space="preserve"> capítulo 12, “Trabalhando com dados vetoriais”, </w:t>
      </w:r>
      <w:r w:rsidRPr="00C23179">
        <w:rPr>
          <w:rFonts w:cs="Arial"/>
        </w:rPr>
        <w:t>auxilia o trabalho com dados vetoriais no QGIS.</w:t>
      </w:r>
    </w:p>
    <w:p w:rsidR="00161416" w:rsidRPr="00C23179" w:rsidRDefault="00161416" w:rsidP="00B10505">
      <w:pPr>
        <w:pStyle w:val="Ttulo2"/>
        <w:rPr>
          <w:rFonts w:cs="Arial"/>
        </w:rPr>
      </w:pPr>
      <w:r w:rsidRPr="00C23179">
        <w:rPr>
          <w:rFonts w:cs="Arial"/>
        </w:rPr>
        <w:t xml:space="preserve">Como criar uma camada </w:t>
      </w:r>
      <w:proofErr w:type="spellStart"/>
      <w:r w:rsidR="00B10505" w:rsidRPr="00B10505">
        <w:rPr>
          <w:rFonts w:cs="Arial"/>
          <w:i/>
        </w:rPr>
        <w:t>shapefile</w:t>
      </w:r>
      <w:proofErr w:type="spellEnd"/>
      <w:r w:rsidRPr="00C23179">
        <w:rPr>
          <w:rFonts w:cs="Arial"/>
        </w:rPr>
        <w:t>?</w:t>
      </w:r>
    </w:p>
    <w:p w:rsidR="00F2440D" w:rsidRPr="00C23179" w:rsidRDefault="00161416" w:rsidP="00B10505">
      <w:pPr>
        <w:ind w:firstLine="709"/>
        <w:rPr>
          <w:rFonts w:cs="Arial"/>
        </w:rPr>
      </w:pPr>
      <w:r w:rsidRPr="00C23179">
        <w:rPr>
          <w:rFonts w:cs="Arial"/>
        </w:rPr>
        <w:t>No capítulo 12, “Trabalhando com dados vetoriais”, no item 12.5 “Editando” são abordados diversos aspectos da edição de dados vetoriais,</w:t>
      </w:r>
      <w:r w:rsidR="00F2440D" w:rsidRPr="00C23179">
        <w:rPr>
          <w:rFonts w:cs="Arial"/>
        </w:rPr>
        <w:t xml:space="preserve"> dentre eles, há o tutorial de como criar uma nova camada </w:t>
      </w:r>
      <w:proofErr w:type="spellStart"/>
      <w:r w:rsidR="00B10505" w:rsidRPr="00B10505">
        <w:rPr>
          <w:rFonts w:cs="Arial"/>
          <w:i/>
        </w:rPr>
        <w:t>shapefile</w:t>
      </w:r>
      <w:proofErr w:type="spellEnd"/>
      <w:r w:rsidR="00F2440D" w:rsidRPr="00C23179">
        <w:rPr>
          <w:rFonts w:cs="Arial"/>
        </w:rPr>
        <w:t xml:space="preserve"> </w:t>
      </w:r>
      <w:r w:rsidR="00B10505">
        <w:rPr>
          <w:rFonts w:cs="Arial"/>
        </w:rPr>
        <w:t>(página</w:t>
      </w:r>
      <w:r w:rsidR="00C8064B" w:rsidRPr="00C23179">
        <w:rPr>
          <w:rFonts w:cs="Arial"/>
        </w:rPr>
        <w:t xml:space="preserve"> </w:t>
      </w:r>
      <w:r w:rsidR="00B10505">
        <w:rPr>
          <w:rFonts w:cs="Arial"/>
        </w:rPr>
        <w:t>205</w:t>
      </w:r>
      <w:r w:rsidR="00C8064B" w:rsidRPr="00C23179">
        <w:rPr>
          <w:rFonts w:cs="Arial"/>
        </w:rPr>
        <w:t xml:space="preserve">). </w:t>
      </w:r>
    </w:p>
    <w:p w:rsidR="00223E2B" w:rsidRPr="00C23179" w:rsidRDefault="00223E2B" w:rsidP="00B10505">
      <w:pPr>
        <w:pStyle w:val="Ttulo2"/>
        <w:rPr>
          <w:rFonts w:cs="Arial"/>
        </w:rPr>
      </w:pPr>
      <w:r w:rsidRPr="00C23179">
        <w:rPr>
          <w:rFonts w:cs="Arial"/>
        </w:rPr>
        <w:t xml:space="preserve">Como escolher o sistema de projeção da camada </w:t>
      </w:r>
      <w:proofErr w:type="spellStart"/>
      <w:r w:rsidR="00B10505" w:rsidRPr="00B10505">
        <w:rPr>
          <w:rFonts w:cs="Arial"/>
          <w:i/>
        </w:rPr>
        <w:t>shapefile</w:t>
      </w:r>
      <w:proofErr w:type="spellEnd"/>
      <w:r w:rsidRPr="00C23179">
        <w:rPr>
          <w:rFonts w:cs="Arial"/>
        </w:rPr>
        <w:t>?</w:t>
      </w:r>
    </w:p>
    <w:p w:rsidR="00D15F90" w:rsidRPr="00C23179" w:rsidRDefault="00D15F90" w:rsidP="00B10505">
      <w:pPr>
        <w:ind w:firstLine="709"/>
        <w:rPr>
          <w:rFonts w:cs="Arial"/>
        </w:rPr>
      </w:pPr>
      <w:r w:rsidRPr="00C23179">
        <w:rPr>
          <w:rFonts w:cs="Arial"/>
        </w:rPr>
        <w:t xml:space="preserve">Ao criar uma camada </w:t>
      </w:r>
      <w:proofErr w:type="spellStart"/>
      <w:r w:rsidR="00B10505" w:rsidRPr="00B10505">
        <w:rPr>
          <w:rFonts w:cs="Arial"/>
          <w:i/>
        </w:rPr>
        <w:t>shapefile</w:t>
      </w:r>
      <w:proofErr w:type="spellEnd"/>
      <w:r w:rsidRPr="00C23179">
        <w:rPr>
          <w:rFonts w:cs="Arial"/>
        </w:rPr>
        <w:t xml:space="preserve"> é importante definir o sistema de projeção da </w:t>
      </w:r>
      <w:r w:rsidR="00223E2B" w:rsidRPr="00C23179">
        <w:rPr>
          <w:rFonts w:cs="Arial"/>
        </w:rPr>
        <w:t>mesma</w:t>
      </w:r>
      <w:r w:rsidRPr="00C23179">
        <w:rPr>
          <w:rFonts w:cs="Arial"/>
        </w:rPr>
        <w:t xml:space="preserve">. A criação de uma camada </w:t>
      </w:r>
      <w:proofErr w:type="spellStart"/>
      <w:r w:rsidR="00B10505" w:rsidRPr="00B10505">
        <w:rPr>
          <w:rFonts w:cs="Arial"/>
          <w:i/>
        </w:rPr>
        <w:t>shapefile</w:t>
      </w:r>
      <w:proofErr w:type="spellEnd"/>
      <w:r w:rsidRPr="00C23179">
        <w:rPr>
          <w:rFonts w:cs="Arial"/>
        </w:rPr>
        <w:t xml:space="preserve"> é demonstrada na figura a seguir:</w:t>
      </w:r>
    </w:p>
    <w:p w:rsidR="005D068F" w:rsidRDefault="005D068F" w:rsidP="00B10505">
      <w:pPr>
        <w:jc w:val="center"/>
        <w:rPr>
          <w:rFonts w:cs="Arial"/>
        </w:rPr>
      </w:pPr>
    </w:p>
    <w:p w:rsidR="00D15F90" w:rsidRPr="00C23179" w:rsidRDefault="00D15F90" w:rsidP="005D068F">
      <w:pPr>
        <w:tabs>
          <w:tab w:val="left" w:pos="851"/>
        </w:tabs>
        <w:ind w:firstLine="709"/>
        <w:jc w:val="center"/>
        <w:rPr>
          <w:rFonts w:cs="Arial"/>
        </w:rPr>
      </w:pPr>
      <w:r w:rsidRPr="00C23179">
        <w:rPr>
          <w:rFonts w:cs="Arial"/>
          <w:noProof/>
          <w:lang w:eastAsia="pt-BR"/>
        </w:rPr>
        <w:drawing>
          <wp:inline distT="0" distB="0" distL="0" distR="0" wp14:anchorId="2AE4F5E9" wp14:editId="2CBAC4F6">
            <wp:extent cx="4564048" cy="2743200"/>
            <wp:effectExtent l="19050" t="19050" r="27305" b="1905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0771" cy="27412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3C54" w:rsidRDefault="00073C54" w:rsidP="00B10505">
      <w:pPr>
        <w:ind w:firstLine="709"/>
        <w:rPr>
          <w:rFonts w:cs="Arial"/>
        </w:rPr>
      </w:pPr>
    </w:p>
    <w:p w:rsidR="00B7588F" w:rsidRDefault="00B7588F" w:rsidP="00B10505">
      <w:pPr>
        <w:ind w:firstLine="709"/>
        <w:rPr>
          <w:rFonts w:cs="Arial"/>
        </w:rPr>
      </w:pPr>
      <w:r>
        <w:rPr>
          <w:rFonts w:cs="Arial"/>
        </w:rPr>
        <w:t>Também é possível usar o atalho (</w:t>
      </w:r>
      <w:proofErr w:type="spellStart"/>
      <w:r>
        <w:rPr>
          <w:rFonts w:cs="Arial"/>
        </w:rPr>
        <w:t>Ctrl+Shift+N</w:t>
      </w:r>
      <w:proofErr w:type="spellEnd"/>
      <w:r>
        <w:rPr>
          <w:rFonts w:cs="Arial"/>
        </w:rPr>
        <w:t xml:space="preserve">) para abrir a janela de criação de uma nova camada </w:t>
      </w:r>
      <w:proofErr w:type="spellStart"/>
      <w:r>
        <w:rPr>
          <w:rFonts w:cs="Arial"/>
          <w:i/>
        </w:rPr>
        <w:t>shapefile</w:t>
      </w:r>
      <w:proofErr w:type="spellEnd"/>
      <w:r>
        <w:rPr>
          <w:rFonts w:cs="Arial"/>
        </w:rPr>
        <w:t>.</w:t>
      </w:r>
    </w:p>
    <w:p w:rsidR="00D15F90" w:rsidRPr="00C23179" w:rsidRDefault="00223E2B" w:rsidP="00B10505">
      <w:pPr>
        <w:ind w:firstLine="709"/>
        <w:rPr>
          <w:rFonts w:cs="Arial"/>
        </w:rPr>
      </w:pPr>
      <w:r w:rsidRPr="00C23179">
        <w:rPr>
          <w:rFonts w:cs="Arial"/>
        </w:rPr>
        <w:t xml:space="preserve">Após criar a camada </w:t>
      </w:r>
      <w:proofErr w:type="spellStart"/>
      <w:r w:rsidR="00B10505" w:rsidRPr="00B10505">
        <w:rPr>
          <w:rFonts w:cs="Arial"/>
          <w:i/>
        </w:rPr>
        <w:t>shapefile</w:t>
      </w:r>
      <w:proofErr w:type="spellEnd"/>
      <w:r w:rsidRPr="00C23179">
        <w:rPr>
          <w:rFonts w:cs="Arial"/>
        </w:rPr>
        <w:t>, será exibida uma janela similar à figura a seguir. Nessa janela será possível escolher o</w:t>
      </w:r>
      <w:r w:rsidR="00D15F90" w:rsidRPr="00C23179">
        <w:rPr>
          <w:rFonts w:cs="Arial"/>
        </w:rPr>
        <w:t xml:space="preserve"> sistema de projeção da camada </w:t>
      </w:r>
      <w:proofErr w:type="spellStart"/>
      <w:r w:rsidR="00B10505" w:rsidRPr="00B10505">
        <w:rPr>
          <w:rFonts w:cs="Arial"/>
          <w:i/>
        </w:rPr>
        <w:t>shapefile</w:t>
      </w:r>
      <w:proofErr w:type="spellEnd"/>
      <w:r w:rsidRPr="00C23179">
        <w:rPr>
          <w:rFonts w:cs="Arial"/>
        </w:rPr>
        <w:t xml:space="preserve"> por meio de uma lista.</w:t>
      </w:r>
    </w:p>
    <w:p w:rsidR="00737872" w:rsidRPr="00C23179" w:rsidRDefault="00737872" w:rsidP="00B10505">
      <w:pPr>
        <w:ind w:firstLine="709"/>
        <w:rPr>
          <w:rFonts w:cs="Arial"/>
        </w:rPr>
      </w:pPr>
    </w:p>
    <w:p w:rsidR="00737872" w:rsidRPr="00C23179" w:rsidRDefault="00737872" w:rsidP="00B10505">
      <w:pPr>
        <w:ind w:firstLine="709"/>
        <w:rPr>
          <w:rFonts w:cs="Arial"/>
        </w:rPr>
      </w:pPr>
    </w:p>
    <w:p w:rsidR="00737872" w:rsidRPr="00C23179" w:rsidRDefault="00737872" w:rsidP="00B10505">
      <w:pPr>
        <w:ind w:firstLine="709"/>
        <w:rPr>
          <w:rFonts w:cs="Arial"/>
        </w:rPr>
      </w:pPr>
    </w:p>
    <w:p w:rsidR="00D15F90" w:rsidRPr="00C23179" w:rsidRDefault="00D15F90" w:rsidP="005D068F">
      <w:pPr>
        <w:ind w:firstLine="709"/>
        <w:jc w:val="center"/>
        <w:rPr>
          <w:rFonts w:cs="Arial"/>
        </w:rPr>
      </w:pPr>
      <w:r w:rsidRPr="00C23179">
        <w:rPr>
          <w:rFonts w:cs="Arial"/>
          <w:noProof/>
          <w:lang w:eastAsia="pt-BR"/>
        </w:rPr>
        <w:drawing>
          <wp:inline distT="0" distB="0" distL="0" distR="0" wp14:anchorId="1422D8A1" wp14:editId="17DD4200">
            <wp:extent cx="3077154" cy="4102873"/>
            <wp:effectExtent l="0" t="0" r="9525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34134" t="14834" r="42351" b="29423"/>
                    <a:stretch/>
                  </pic:blipFill>
                  <pic:spPr bwMode="auto">
                    <a:xfrm>
                      <a:off x="0" y="0"/>
                      <a:ext cx="3077340" cy="4103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3C54" w:rsidRDefault="00073C54" w:rsidP="00B10505">
      <w:pPr>
        <w:ind w:firstLine="709"/>
        <w:rPr>
          <w:rFonts w:cs="Arial"/>
        </w:rPr>
      </w:pPr>
    </w:p>
    <w:p w:rsidR="00AC162E" w:rsidRPr="00C23179" w:rsidRDefault="00D15F90" w:rsidP="00B10505">
      <w:pPr>
        <w:ind w:firstLine="709"/>
        <w:rPr>
          <w:rFonts w:cs="Arial"/>
        </w:rPr>
      </w:pPr>
      <w:r w:rsidRPr="00C23179">
        <w:rPr>
          <w:rFonts w:cs="Arial"/>
        </w:rPr>
        <w:t xml:space="preserve">Caso o sistema que se deseja </w:t>
      </w:r>
      <w:r w:rsidR="00AC162E" w:rsidRPr="00C23179">
        <w:rPr>
          <w:rFonts w:cs="Arial"/>
        </w:rPr>
        <w:t xml:space="preserve">escolher </w:t>
      </w:r>
      <w:r w:rsidRPr="00C23179">
        <w:rPr>
          <w:rFonts w:cs="Arial"/>
        </w:rPr>
        <w:t>não esteja elencado n</w:t>
      </w:r>
      <w:r w:rsidR="00223E2B" w:rsidRPr="00C23179">
        <w:rPr>
          <w:rFonts w:cs="Arial"/>
        </w:rPr>
        <w:t>ess</w:t>
      </w:r>
      <w:r w:rsidRPr="00C23179">
        <w:rPr>
          <w:rFonts w:cs="Arial"/>
        </w:rPr>
        <w:t xml:space="preserve">a lista, basta </w:t>
      </w:r>
      <w:r w:rsidR="00AC162E" w:rsidRPr="00C23179">
        <w:rPr>
          <w:rFonts w:cs="Arial"/>
        </w:rPr>
        <w:t>procurá</w:t>
      </w:r>
      <w:r w:rsidRPr="00C23179">
        <w:rPr>
          <w:rFonts w:cs="Arial"/>
        </w:rPr>
        <w:t>-lo n</w:t>
      </w:r>
      <w:r w:rsidR="00AC162E" w:rsidRPr="00C23179">
        <w:rPr>
          <w:rFonts w:cs="Arial"/>
        </w:rPr>
        <w:t>a lista que abre a</w:t>
      </w:r>
      <w:r w:rsidRPr="00C23179">
        <w:rPr>
          <w:rFonts w:cs="Arial"/>
        </w:rPr>
        <w:t xml:space="preserve">o </w:t>
      </w:r>
      <w:r w:rsidR="00AC162E" w:rsidRPr="00C23179">
        <w:rPr>
          <w:rFonts w:cs="Arial"/>
        </w:rPr>
        <w:t xml:space="preserve">acionar o </w:t>
      </w:r>
      <w:r w:rsidRPr="00C23179">
        <w:rPr>
          <w:rFonts w:cs="Arial"/>
        </w:rPr>
        <w:t>botão</w:t>
      </w:r>
      <w:r w:rsidR="00223E2B" w:rsidRPr="00C23179">
        <w:rPr>
          <w:rFonts w:cs="Arial"/>
        </w:rPr>
        <w:t xml:space="preserve"> “</w:t>
      </w:r>
      <w:r w:rsidR="00223E2B" w:rsidRPr="00C23179">
        <w:rPr>
          <w:rFonts w:cs="Arial"/>
          <w:i/>
        </w:rPr>
        <w:t>selecione o SRC</w:t>
      </w:r>
      <w:r w:rsidR="00223E2B" w:rsidRPr="00C23179">
        <w:rPr>
          <w:rFonts w:cs="Arial"/>
        </w:rPr>
        <w:t>”</w:t>
      </w:r>
      <w:r w:rsidR="00AC162E" w:rsidRPr="00C23179">
        <w:rPr>
          <w:rFonts w:cs="Arial"/>
        </w:rPr>
        <w:t>, como exibido na figura a seguir.</w:t>
      </w:r>
    </w:p>
    <w:p w:rsidR="00D15F90" w:rsidRPr="00C23179" w:rsidRDefault="005D068F" w:rsidP="00B10505">
      <w:pPr>
        <w:rPr>
          <w:rFonts w:cs="Arial"/>
        </w:rPr>
      </w:pPr>
      <w:r w:rsidRPr="00C23179">
        <w:rPr>
          <w:rFonts w:cs="Arial"/>
          <w:noProof/>
          <w:lang w:eastAsia="pt-BR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8F57D9D" wp14:editId="7CE0E632">
                <wp:simplePos x="0" y="0"/>
                <wp:positionH relativeFrom="column">
                  <wp:posOffset>2520315</wp:posOffset>
                </wp:positionH>
                <wp:positionV relativeFrom="paragraph">
                  <wp:posOffset>5080</wp:posOffset>
                </wp:positionV>
                <wp:extent cx="332105" cy="3967480"/>
                <wp:effectExtent l="0" t="0" r="10795" b="13970"/>
                <wp:wrapNone/>
                <wp:docPr id="13" name="Retângul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2105" cy="39674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13" o:spid="_x0000_s1026" style="position:absolute;margin-left:198.45pt;margin-top:.4pt;width:26.15pt;height:312.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" fillcolor="white [3212]" strokecolor="white [3212]" strokeweight="2pt"/>
            </w:pict>
          </mc:Fallback>
        </mc:AlternateContent>
      </w:r>
      <w:r w:rsidRPr="00C23179">
        <w:rPr>
          <w:rFonts w:cs="Arial"/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DF78C81" wp14:editId="3CD6011D">
                <wp:simplePos x="0" y="0"/>
                <wp:positionH relativeFrom="column">
                  <wp:posOffset>-32657</wp:posOffset>
                </wp:positionH>
                <wp:positionV relativeFrom="paragraph">
                  <wp:posOffset>2950606</wp:posOffset>
                </wp:positionV>
                <wp:extent cx="2885605" cy="1092043"/>
                <wp:effectExtent l="0" t="0" r="10160" b="13335"/>
                <wp:wrapNone/>
                <wp:docPr id="12" name="Retângulo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5605" cy="109204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12" o:spid="_x0000_s1026" style="position:absolute;margin-left:-2.55pt;margin-top:232.35pt;width:227.2pt;height:8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" fillcolor="white [3212]" strokecolor="white [3212]" strokeweight="2pt"/>
            </w:pict>
          </mc:Fallback>
        </mc:AlternateContent>
      </w:r>
      <w:r w:rsidRPr="00C23179">
        <w:rPr>
          <w:rFonts w:cs="Arial"/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2684972" wp14:editId="45D66604">
                <wp:simplePos x="0" y="0"/>
                <wp:positionH relativeFrom="column">
                  <wp:posOffset>2852420</wp:posOffset>
                </wp:positionH>
                <wp:positionV relativeFrom="paragraph">
                  <wp:posOffset>5080</wp:posOffset>
                </wp:positionV>
                <wp:extent cx="3426460" cy="3971925"/>
                <wp:effectExtent l="19050" t="19050" r="21590" b="28575"/>
                <wp:wrapNone/>
                <wp:docPr id="15" name="Retângulo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6460" cy="39719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15" o:spid="_x0000_s1026" style="position:absolute;margin-left:224.6pt;margin-top:.4pt;width:269.8pt;height:312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" filled="f" strokecolor="red" strokeweight="3pt"/>
            </w:pict>
          </mc:Fallback>
        </mc:AlternateContent>
      </w:r>
      <w:r w:rsidRPr="00C23179">
        <w:rPr>
          <w:rFonts w:cs="Arial"/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D148BDB" wp14:editId="284639AF">
                <wp:simplePos x="0" y="0"/>
                <wp:positionH relativeFrom="column">
                  <wp:posOffset>2571115</wp:posOffset>
                </wp:positionH>
                <wp:positionV relativeFrom="paragraph">
                  <wp:posOffset>654050</wp:posOffset>
                </wp:positionV>
                <wp:extent cx="206375" cy="116205"/>
                <wp:effectExtent l="0" t="19050" r="41275" b="36195"/>
                <wp:wrapNone/>
                <wp:docPr id="16" name="Seta para a direita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06375" cy="116205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Seta para a direita 16" o:spid="_x0000_s1026" type="#_x0000_t13" style="position:absolute;margin-left:202.45pt;margin-top:51.5pt;width:16.25pt;height:9.15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" adj="15519" fillcolor="red" strokecolor="red" strokeweight="2pt"/>
            </w:pict>
          </mc:Fallback>
        </mc:AlternateContent>
      </w:r>
      <w:r w:rsidRPr="00C23179">
        <w:rPr>
          <w:rFonts w:cs="Arial"/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91FC259" wp14:editId="426F86A8">
                <wp:simplePos x="0" y="0"/>
                <wp:positionH relativeFrom="column">
                  <wp:posOffset>2288969</wp:posOffset>
                </wp:positionH>
                <wp:positionV relativeFrom="paragraph">
                  <wp:posOffset>664607</wp:posOffset>
                </wp:positionV>
                <wp:extent cx="172019" cy="128080"/>
                <wp:effectExtent l="19050" t="19050" r="19050" b="24765"/>
                <wp:wrapNone/>
                <wp:docPr id="14" name="Retângulo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019" cy="12808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14" o:spid="_x0000_s1026" style="position:absolute;margin-left:180.25pt;margin-top:52.35pt;width:13.55pt;height:10.1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" filled="f" strokecolor="red" strokeweight="3pt"/>
            </w:pict>
          </mc:Fallback>
        </mc:AlternateContent>
      </w:r>
      <w:r w:rsidR="00AC162E" w:rsidRPr="00C23179">
        <w:rPr>
          <w:rFonts w:cs="Arial"/>
          <w:noProof/>
          <w:lang w:eastAsia="pt-BR"/>
        </w:rPr>
        <w:drawing>
          <wp:inline distT="0" distB="0" distL="0" distR="0" wp14:anchorId="06FC33DB" wp14:editId="145E1C26">
            <wp:extent cx="6265628" cy="3959750"/>
            <wp:effectExtent l="19050" t="19050" r="20955" b="2222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21365" t="10114" r="20101" b="12116"/>
                    <a:stretch/>
                  </pic:blipFill>
                  <pic:spPr bwMode="auto">
                    <a:xfrm>
                      <a:off x="0" y="0"/>
                      <a:ext cx="6268079" cy="396129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15F90" w:rsidRPr="00C23179">
        <w:rPr>
          <w:rFonts w:cs="Arial"/>
        </w:rPr>
        <w:t xml:space="preserve"> </w:t>
      </w:r>
    </w:p>
    <w:p w:rsidR="00161416" w:rsidRPr="00C23179" w:rsidRDefault="00161416" w:rsidP="00B10505">
      <w:pPr>
        <w:pStyle w:val="Ttulo2"/>
        <w:rPr>
          <w:rFonts w:cs="Arial"/>
        </w:rPr>
      </w:pPr>
      <w:r w:rsidRPr="00C23179">
        <w:rPr>
          <w:rFonts w:cs="Arial"/>
        </w:rPr>
        <w:t xml:space="preserve">Como adicionar pontos com coordenadas geográficas em uma camada </w:t>
      </w:r>
      <w:proofErr w:type="spellStart"/>
      <w:r w:rsidR="00B10505" w:rsidRPr="00B10505">
        <w:rPr>
          <w:rFonts w:cs="Arial"/>
          <w:i/>
        </w:rPr>
        <w:t>shapefile</w:t>
      </w:r>
      <w:proofErr w:type="spellEnd"/>
      <w:r w:rsidRPr="00C23179">
        <w:rPr>
          <w:rFonts w:cs="Arial"/>
        </w:rPr>
        <w:t>?</w:t>
      </w:r>
    </w:p>
    <w:p w:rsidR="00C8064B" w:rsidRPr="00C23179" w:rsidRDefault="00C8064B" w:rsidP="00B10505">
      <w:pPr>
        <w:ind w:firstLine="709"/>
        <w:rPr>
          <w:rFonts w:cs="Arial"/>
        </w:rPr>
      </w:pPr>
      <w:r w:rsidRPr="00C23179">
        <w:rPr>
          <w:rFonts w:cs="Arial"/>
        </w:rPr>
        <w:t>Após criar uma camada vetorial tipo ponto, pode-se adicionar pontos a partir de coordenadas preexistentes. Para isso, é necessário</w:t>
      </w:r>
      <w:r w:rsidR="00FC5042">
        <w:rPr>
          <w:rFonts w:cs="Arial"/>
        </w:rPr>
        <w:t xml:space="preserve"> utilizar a ferramenta </w:t>
      </w:r>
      <w:r w:rsidR="00FC5042">
        <w:rPr>
          <w:rFonts w:cs="Arial"/>
          <w:i/>
        </w:rPr>
        <w:t>“</w:t>
      </w:r>
      <w:proofErr w:type="spellStart"/>
      <w:proofErr w:type="gramStart"/>
      <w:r w:rsidR="00FC5042">
        <w:rPr>
          <w:rFonts w:cs="Arial"/>
          <w:i/>
        </w:rPr>
        <w:t>NumericalDigitize</w:t>
      </w:r>
      <w:proofErr w:type="spellEnd"/>
      <w:proofErr w:type="gramEnd"/>
      <w:r w:rsidR="00FC5042">
        <w:rPr>
          <w:rFonts w:cs="Arial"/>
          <w:i/>
        </w:rPr>
        <w:t xml:space="preserve">”. </w:t>
      </w:r>
      <w:r w:rsidR="00FC5042">
        <w:rPr>
          <w:rFonts w:cs="Arial"/>
        </w:rPr>
        <w:t xml:space="preserve">Para instalar esse complemento no QGIS deve-se </w:t>
      </w:r>
      <w:r w:rsidR="00CC30E1" w:rsidRPr="00C23179">
        <w:rPr>
          <w:rFonts w:cs="Arial"/>
        </w:rPr>
        <w:t>ir à</w:t>
      </w:r>
      <w:r w:rsidRPr="00C23179">
        <w:rPr>
          <w:rFonts w:cs="Arial"/>
        </w:rPr>
        <w:t xml:space="preserve"> barra de </w:t>
      </w:r>
      <w:proofErr w:type="gramStart"/>
      <w:r w:rsidRPr="00C23179">
        <w:rPr>
          <w:rFonts w:cs="Arial"/>
        </w:rPr>
        <w:t>menu</w:t>
      </w:r>
      <w:proofErr w:type="gramEnd"/>
      <w:r w:rsidRPr="00C23179">
        <w:rPr>
          <w:rFonts w:cs="Arial"/>
        </w:rPr>
        <w:t xml:space="preserve"> → complementos → gerenciar e instalar complementos.</w:t>
      </w:r>
    </w:p>
    <w:p w:rsidR="00C8064B" w:rsidRPr="00C23179" w:rsidRDefault="00C8064B" w:rsidP="005D068F">
      <w:pPr>
        <w:jc w:val="center"/>
        <w:rPr>
          <w:rFonts w:cs="Arial"/>
        </w:rPr>
      </w:pPr>
      <w:r w:rsidRPr="00C23179">
        <w:rPr>
          <w:rFonts w:cs="Arial"/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96A8B22" wp14:editId="07689370">
                <wp:simplePos x="0" y="0"/>
                <wp:positionH relativeFrom="column">
                  <wp:posOffset>2423160</wp:posOffset>
                </wp:positionH>
                <wp:positionV relativeFrom="paragraph">
                  <wp:posOffset>323602</wp:posOffset>
                </wp:positionV>
                <wp:extent cx="2608028" cy="190831"/>
                <wp:effectExtent l="19050" t="19050" r="20955" b="19050"/>
                <wp:wrapNone/>
                <wp:docPr id="2" name="Retângu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8028" cy="190831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2" o:spid="_x0000_s1026" style="position:absolute;margin-left:190.8pt;margin-top:25.5pt;width:205.35pt;height:15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" filled="f" strokecolor="red" strokeweight="3pt"/>
            </w:pict>
          </mc:Fallback>
        </mc:AlternateContent>
      </w:r>
      <w:r w:rsidRPr="00C23179">
        <w:rPr>
          <w:rFonts w:cs="Arial"/>
          <w:noProof/>
          <w:lang w:eastAsia="pt-BR"/>
        </w:rPr>
        <w:drawing>
          <wp:inline distT="0" distB="0" distL="0" distR="0" wp14:anchorId="51ECDB5F" wp14:editId="06A8A162">
            <wp:extent cx="6178163" cy="2042040"/>
            <wp:effectExtent l="19050" t="19050" r="13335" b="15875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921" cy="204162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8064B" w:rsidRPr="00C23179" w:rsidRDefault="00C8064B" w:rsidP="00B10505">
      <w:pPr>
        <w:ind w:firstLine="709"/>
        <w:rPr>
          <w:rFonts w:cs="Arial"/>
        </w:rPr>
      </w:pPr>
    </w:p>
    <w:p w:rsidR="00C8064B" w:rsidRPr="00C23179" w:rsidRDefault="001D7353" w:rsidP="00B10505">
      <w:pPr>
        <w:ind w:firstLine="709"/>
        <w:rPr>
          <w:rFonts w:cs="Arial"/>
        </w:rPr>
      </w:pPr>
      <w:r w:rsidRPr="00C23179">
        <w:rPr>
          <w:rFonts w:cs="Arial"/>
        </w:rPr>
        <w:t>Instale o complemento “</w:t>
      </w:r>
      <w:proofErr w:type="spellStart"/>
      <w:proofErr w:type="gramStart"/>
      <w:r w:rsidRPr="00B10505">
        <w:rPr>
          <w:rFonts w:cs="Arial"/>
          <w:i/>
        </w:rPr>
        <w:t>NumericalDigitize</w:t>
      </w:r>
      <w:proofErr w:type="spellEnd"/>
      <w:proofErr w:type="gramEnd"/>
      <w:r w:rsidRPr="00C23179">
        <w:rPr>
          <w:rFonts w:cs="Arial"/>
        </w:rPr>
        <w:t>”.</w:t>
      </w:r>
    </w:p>
    <w:p w:rsidR="001D7353" w:rsidRPr="00C23179" w:rsidRDefault="00D6689B" w:rsidP="00B10505">
      <w:pPr>
        <w:ind w:firstLine="709"/>
        <w:rPr>
          <w:rFonts w:cs="Arial"/>
        </w:rPr>
      </w:pPr>
      <w:r w:rsidRPr="00C23179">
        <w:rPr>
          <w:rFonts w:cs="Arial"/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E43E63A" wp14:editId="5DE3E655">
                <wp:simplePos x="0" y="0"/>
                <wp:positionH relativeFrom="column">
                  <wp:posOffset>3130826</wp:posOffset>
                </wp:positionH>
                <wp:positionV relativeFrom="paragraph">
                  <wp:posOffset>659737</wp:posOffset>
                </wp:positionV>
                <wp:extent cx="325341" cy="306457"/>
                <wp:effectExtent l="19050" t="19050" r="17780" b="17780"/>
                <wp:wrapNone/>
                <wp:docPr id="5" name="Retângul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5341" cy="306457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tângulo 5" o:spid="_x0000_s1026" style="position:absolute;margin-left:246.5pt;margin-top:51.95pt;width:25.6pt;height:24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" filled="f" strokecolor="red" strokeweight="3pt"/>
            </w:pict>
          </mc:Fallback>
        </mc:AlternateContent>
      </w:r>
      <w:r w:rsidR="001D7353" w:rsidRPr="00C23179">
        <w:rPr>
          <w:rFonts w:cs="Arial"/>
        </w:rPr>
        <w:t>Para editar a camada acione o botão de edição</w:t>
      </w:r>
      <w:r w:rsidRPr="00C23179">
        <w:rPr>
          <w:rFonts w:cs="Arial"/>
        </w:rPr>
        <w:t xml:space="preserve"> “Alternar edição” </w:t>
      </w:r>
      <w:r w:rsidRPr="00C23179">
        <w:rPr>
          <w:rFonts w:cs="Arial"/>
          <w:noProof/>
          <w:lang w:eastAsia="pt-BR"/>
        </w:rPr>
        <w:drawing>
          <wp:inline distT="0" distB="0" distL="0" distR="0" wp14:anchorId="0B082B9D" wp14:editId="537DEC9E">
            <wp:extent cx="225188" cy="273160"/>
            <wp:effectExtent l="0" t="0" r="381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2397" t="7168" r="95526" b="88352"/>
                    <a:stretch/>
                  </pic:blipFill>
                  <pic:spPr bwMode="auto">
                    <a:xfrm>
                      <a:off x="0" y="0"/>
                      <a:ext cx="224513" cy="2723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23179">
        <w:rPr>
          <w:rFonts w:cs="Arial"/>
        </w:rPr>
        <w:t>, com isso será habilitado o botão do “</w:t>
      </w:r>
      <w:proofErr w:type="spellStart"/>
      <w:r w:rsidRPr="00B10505">
        <w:rPr>
          <w:rFonts w:cs="Arial"/>
          <w:i/>
        </w:rPr>
        <w:t>Numerical</w:t>
      </w:r>
      <w:proofErr w:type="spellEnd"/>
      <w:r w:rsidRPr="00B10505">
        <w:rPr>
          <w:rFonts w:cs="Arial"/>
          <w:i/>
        </w:rPr>
        <w:t xml:space="preserve"> </w:t>
      </w:r>
      <w:proofErr w:type="spellStart"/>
      <w:r w:rsidRPr="00B10505">
        <w:rPr>
          <w:rFonts w:cs="Arial"/>
          <w:i/>
        </w:rPr>
        <w:t>Digitize</w:t>
      </w:r>
      <w:proofErr w:type="spellEnd"/>
      <w:r w:rsidR="00B10505">
        <w:rPr>
          <w:rFonts w:cs="Arial"/>
        </w:rPr>
        <w:t>”.</w:t>
      </w:r>
      <w:r w:rsidRPr="00C23179">
        <w:rPr>
          <w:rFonts w:cs="Arial"/>
          <w:noProof/>
          <w:lang w:eastAsia="pt-BR"/>
        </w:rPr>
        <w:drawing>
          <wp:inline distT="0" distB="0" distL="0" distR="0" wp14:anchorId="20EB4749" wp14:editId="7D1A85D8">
            <wp:extent cx="6229350" cy="318015"/>
            <wp:effectExtent l="0" t="0" r="0" b="635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7193" r="57901" b="88986"/>
                    <a:stretch/>
                  </pic:blipFill>
                  <pic:spPr bwMode="auto">
                    <a:xfrm>
                      <a:off x="0" y="0"/>
                      <a:ext cx="6233417" cy="3182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068F" w:rsidRDefault="005D068F" w:rsidP="00B10505">
      <w:pPr>
        <w:ind w:firstLine="709"/>
        <w:rPr>
          <w:rFonts w:cs="Arial"/>
        </w:rPr>
      </w:pPr>
    </w:p>
    <w:p w:rsidR="00D6689B" w:rsidRDefault="00D6689B" w:rsidP="00B10505">
      <w:pPr>
        <w:ind w:firstLine="709"/>
        <w:rPr>
          <w:rFonts w:cs="Arial"/>
        </w:rPr>
      </w:pPr>
      <w:r w:rsidRPr="00C23179">
        <w:rPr>
          <w:rFonts w:cs="Arial"/>
        </w:rPr>
        <w:t>Acione o “</w:t>
      </w:r>
      <w:proofErr w:type="spellStart"/>
      <w:r w:rsidRPr="00B10505">
        <w:rPr>
          <w:rFonts w:cs="Arial"/>
          <w:i/>
        </w:rPr>
        <w:t>Numerical</w:t>
      </w:r>
      <w:proofErr w:type="spellEnd"/>
      <w:r w:rsidRPr="00B10505">
        <w:rPr>
          <w:rFonts w:cs="Arial"/>
          <w:i/>
        </w:rPr>
        <w:t xml:space="preserve"> </w:t>
      </w:r>
      <w:proofErr w:type="spellStart"/>
      <w:r w:rsidRPr="00B10505">
        <w:rPr>
          <w:rFonts w:cs="Arial"/>
          <w:i/>
        </w:rPr>
        <w:t>Digitize</w:t>
      </w:r>
      <w:proofErr w:type="spellEnd"/>
      <w:r w:rsidRPr="00C23179">
        <w:rPr>
          <w:rFonts w:cs="Arial"/>
        </w:rPr>
        <w:t xml:space="preserve">” e adicione as coordenadas dos pontos que deseja inserir na camada </w:t>
      </w:r>
      <w:proofErr w:type="spellStart"/>
      <w:r w:rsidR="00B10505" w:rsidRPr="00B10505">
        <w:rPr>
          <w:rFonts w:cs="Arial"/>
          <w:i/>
        </w:rPr>
        <w:t>shapefile</w:t>
      </w:r>
      <w:proofErr w:type="spellEnd"/>
      <w:r w:rsidRPr="00C23179">
        <w:rPr>
          <w:rFonts w:cs="Arial"/>
        </w:rPr>
        <w:t>.</w:t>
      </w:r>
      <w:r w:rsidR="00A164C2" w:rsidRPr="00C23179">
        <w:rPr>
          <w:rFonts w:cs="Arial"/>
        </w:rPr>
        <w:t xml:space="preserve"> É importante ressaltar que nesse complemento ao inserir uma coordenada, ele não reconhece a vírgula (,), sendo, portanto, necessário substituí-la por ponto (.) caso a coordenada contenha números decimais.</w:t>
      </w:r>
    </w:p>
    <w:p w:rsidR="005D068F" w:rsidRPr="00C23179" w:rsidRDefault="005D068F" w:rsidP="00B10505">
      <w:pPr>
        <w:ind w:firstLine="709"/>
        <w:rPr>
          <w:rFonts w:cs="Arial"/>
        </w:rPr>
      </w:pPr>
    </w:p>
    <w:p w:rsidR="00CC30E1" w:rsidRPr="00C23179" w:rsidRDefault="00CC30E1" w:rsidP="00CA333E">
      <w:pPr>
        <w:jc w:val="center"/>
        <w:rPr>
          <w:rFonts w:cs="Arial"/>
        </w:rPr>
      </w:pPr>
      <w:r w:rsidRPr="00C23179">
        <w:rPr>
          <w:rFonts w:cs="Arial"/>
          <w:noProof/>
          <w:lang w:eastAsia="pt-BR"/>
        </w:rPr>
        <w:drawing>
          <wp:inline distT="0" distB="0" distL="0" distR="0" wp14:anchorId="7D8DB6DC" wp14:editId="40AD1ED1">
            <wp:extent cx="6124353" cy="3600227"/>
            <wp:effectExtent l="0" t="0" r="0" b="635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151" cy="3601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068F" w:rsidRDefault="005D068F" w:rsidP="00B10505">
      <w:pPr>
        <w:pStyle w:val="Ttulo2"/>
        <w:rPr>
          <w:rFonts w:cs="Arial"/>
        </w:rPr>
      </w:pPr>
    </w:p>
    <w:p w:rsidR="00982323" w:rsidRPr="00C23179" w:rsidRDefault="00982323" w:rsidP="00B10505">
      <w:pPr>
        <w:pStyle w:val="Ttulo2"/>
        <w:rPr>
          <w:rFonts w:cs="Arial"/>
        </w:rPr>
      </w:pPr>
      <w:r w:rsidRPr="00C23179">
        <w:rPr>
          <w:rFonts w:cs="Arial"/>
        </w:rPr>
        <w:t xml:space="preserve">Como trabalhar com dados </w:t>
      </w:r>
      <w:proofErr w:type="spellStart"/>
      <w:r w:rsidRPr="00DF08B3">
        <w:rPr>
          <w:rFonts w:cs="Arial"/>
          <w:i/>
        </w:rPr>
        <w:t>raster</w:t>
      </w:r>
      <w:proofErr w:type="spellEnd"/>
      <w:r w:rsidRPr="00C23179">
        <w:rPr>
          <w:rFonts w:cs="Arial"/>
        </w:rPr>
        <w:t xml:space="preserve">?  </w:t>
      </w:r>
    </w:p>
    <w:p w:rsidR="000F0BE5" w:rsidRPr="00C23179" w:rsidRDefault="006A52DE" w:rsidP="00B10505">
      <w:pPr>
        <w:ind w:firstLine="709"/>
        <w:rPr>
          <w:rFonts w:cs="Arial"/>
        </w:rPr>
      </w:pPr>
      <w:r w:rsidRPr="00C23179">
        <w:rPr>
          <w:rFonts w:cs="Arial"/>
        </w:rPr>
        <w:t xml:space="preserve">O capítulo 13 (páginas </w:t>
      </w:r>
      <w:r w:rsidR="00CB506F">
        <w:rPr>
          <w:rFonts w:cs="Arial"/>
        </w:rPr>
        <w:t>223</w:t>
      </w:r>
      <w:r w:rsidRPr="00C23179">
        <w:rPr>
          <w:rFonts w:cs="Arial"/>
        </w:rPr>
        <w:t xml:space="preserve"> a </w:t>
      </w:r>
      <w:r w:rsidR="00CB506F">
        <w:rPr>
          <w:rFonts w:cs="Arial"/>
        </w:rPr>
        <w:t>235</w:t>
      </w:r>
      <w:r w:rsidRPr="00C23179">
        <w:rPr>
          <w:rFonts w:cs="Arial"/>
        </w:rPr>
        <w:t xml:space="preserve">) ensina a trabalhar com dados </w:t>
      </w:r>
      <w:r w:rsidR="00D45850" w:rsidRPr="00C23179">
        <w:rPr>
          <w:rFonts w:cs="Arial"/>
        </w:rPr>
        <w:t xml:space="preserve">tipo </w:t>
      </w:r>
      <w:proofErr w:type="spellStart"/>
      <w:r w:rsidRPr="00DF08B3">
        <w:rPr>
          <w:rFonts w:cs="Arial"/>
          <w:i/>
        </w:rPr>
        <w:t>raster</w:t>
      </w:r>
      <w:proofErr w:type="spellEnd"/>
      <w:r w:rsidRPr="00C23179">
        <w:rPr>
          <w:rFonts w:cs="Arial"/>
        </w:rPr>
        <w:t>.</w:t>
      </w:r>
    </w:p>
    <w:p w:rsidR="00982323" w:rsidRPr="00C23179" w:rsidRDefault="00982323" w:rsidP="00B10505">
      <w:pPr>
        <w:pStyle w:val="Ttulo2"/>
        <w:rPr>
          <w:rFonts w:cs="Arial"/>
        </w:rPr>
      </w:pPr>
      <w:r w:rsidRPr="00C23179">
        <w:rPr>
          <w:rFonts w:cs="Arial"/>
        </w:rPr>
        <w:lastRenderedPageBreak/>
        <w:t>Como</w:t>
      </w:r>
      <w:r w:rsidR="0033560D" w:rsidRPr="00C23179">
        <w:rPr>
          <w:rFonts w:cs="Arial"/>
        </w:rPr>
        <w:t xml:space="preserve"> criar um mapa para impressão</w:t>
      </w:r>
      <w:r w:rsidRPr="00C23179">
        <w:rPr>
          <w:rFonts w:cs="Arial"/>
        </w:rPr>
        <w:t xml:space="preserve">?  </w:t>
      </w:r>
    </w:p>
    <w:p w:rsidR="006A52DE" w:rsidRPr="00C23179" w:rsidRDefault="006A52DE" w:rsidP="00B10505">
      <w:pPr>
        <w:ind w:firstLine="709"/>
        <w:rPr>
          <w:rFonts w:cs="Arial"/>
        </w:rPr>
      </w:pPr>
      <w:r w:rsidRPr="00C23179">
        <w:rPr>
          <w:rFonts w:cs="Arial"/>
        </w:rPr>
        <w:t>A composição de impressão é</w:t>
      </w:r>
      <w:r w:rsidR="00CB506F">
        <w:rPr>
          <w:rFonts w:cs="Arial"/>
        </w:rPr>
        <w:t xml:space="preserve"> abordada no capítulo 14 (páginas 237 a 281</w:t>
      </w:r>
      <w:r w:rsidRPr="00C23179">
        <w:rPr>
          <w:rFonts w:cs="Arial"/>
        </w:rPr>
        <w:t>).</w:t>
      </w:r>
    </w:p>
    <w:p w:rsidR="00982323" w:rsidRPr="00C23179" w:rsidRDefault="00982323" w:rsidP="00B10505">
      <w:pPr>
        <w:pStyle w:val="Ttulo2"/>
        <w:rPr>
          <w:rFonts w:cs="Arial"/>
        </w:rPr>
      </w:pPr>
      <w:r w:rsidRPr="00C23179">
        <w:rPr>
          <w:rFonts w:cs="Arial"/>
        </w:rPr>
        <w:t>Como</w:t>
      </w:r>
      <w:r w:rsidR="0033560D" w:rsidRPr="00C23179">
        <w:rPr>
          <w:rFonts w:cs="Arial"/>
        </w:rPr>
        <w:t xml:space="preserve"> adicionar complementos do QGIS</w:t>
      </w:r>
      <w:r w:rsidRPr="00C23179">
        <w:rPr>
          <w:rFonts w:cs="Arial"/>
        </w:rPr>
        <w:t xml:space="preserve">?  </w:t>
      </w:r>
    </w:p>
    <w:p w:rsidR="006A52DE" w:rsidRPr="00C23179" w:rsidRDefault="006A52DE" w:rsidP="00B10505">
      <w:pPr>
        <w:ind w:firstLine="709"/>
        <w:rPr>
          <w:rFonts w:cs="Arial"/>
        </w:rPr>
      </w:pPr>
      <w:r w:rsidRPr="00C23179">
        <w:rPr>
          <w:rFonts w:cs="Arial"/>
        </w:rPr>
        <w:t>Caso seja necessário adicionar algum complemento n</w:t>
      </w:r>
      <w:r w:rsidR="00CB506F">
        <w:rPr>
          <w:rFonts w:cs="Arial"/>
        </w:rPr>
        <w:t>o QGIS, o capítulo 21 (páginas 399</w:t>
      </w:r>
      <w:r w:rsidRPr="00C23179">
        <w:rPr>
          <w:rFonts w:cs="Arial"/>
        </w:rPr>
        <w:t xml:space="preserve"> a </w:t>
      </w:r>
      <w:r w:rsidR="00CB506F">
        <w:rPr>
          <w:rFonts w:cs="Arial"/>
        </w:rPr>
        <w:t>450</w:t>
      </w:r>
      <w:r w:rsidRPr="00C23179">
        <w:rPr>
          <w:rFonts w:cs="Arial"/>
        </w:rPr>
        <w:t>) auxilia nesse processo, exibindo também alguns complementos e suas funções.</w:t>
      </w:r>
    </w:p>
    <w:sectPr w:rsidR="006A52DE" w:rsidRPr="00C23179" w:rsidSect="00552170">
      <w:headerReference w:type="default" r:id="rId17"/>
      <w:footerReference w:type="default" r:id="rId18"/>
      <w:pgSz w:w="11906" w:h="16838"/>
      <w:pgMar w:top="1440" w:right="1080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711D" w:rsidRDefault="00CE711D" w:rsidP="00737872">
      <w:pPr>
        <w:spacing w:line="240" w:lineRule="auto"/>
      </w:pPr>
      <w:r>
        <w:separator/>
      </w:r>
    </w:p>
  </w:endnote>
  <w:endnote w:type="continuationSeparator" w:id="0">
    <w:p w:rsidR="00CE711D" w:rsidRDefault="00CE711D" w:rsidP="0073787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ha">
    <w:altName w:val="Vrinda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711D" w:rsidRPr="006177B8" w:rsidRDefault="00CE711D" w:rsidP="005D068F">
    <w:pPr>
      <w:pStyle w:val="Rodap"/>
      <w:ind w:right="-35"/>
      <w:rPr>
        <w:rFonts w:ascii="Baha" w:hAnsi="Baha"/>
        <w:i/>
        <w:color w:val="808080"/>
        <w:sz w:val="20"/>
        <w:szCs w:val="20"/>
      </w:rPr>
    </w:pPr>
    <w:r w:rsidRPr="006177B8">
      <w:rPr>
        <w:rFonts w:ascii="Baha" w:hAnsi="Baha"/>
        <w:i/>
        <w:color w:val="808080"/>
        <w:sz w:val="20"/>
        <w:szCs w:val="20"/>
      </w:rPr>
      <w:t>_______________________________________________________</w:t>
    </w:r>
    <w:r>
      <w:rPr>
        <w:rFonts w:ascii="Baha" w:hAnsi="Baha"/>
        <w:i/>
        <w:color w:val="808080"/>
        <w:sz w:val="20"/>
        <w:szCs w:val="20"/>
      </w:rPr>
      <w:t>____________________</w:t>
    </w:r>
    <w:r w:rsidRPr="006177B8">
      <w:rPr>
        <w:rFonts w:ascii="Baha" w:hAnsi="Baha"/>
        <w:i/>
        <w:color w:val="808080"/>
        <w:sz w:val="20"/>
        <w:szCs w:val="20"/>
      </w:rPr>
      <w:t>____</w:t>
    </w:r>
    <w:r>
      <w:rPr>
        <w:rFonts w:ascii="Baha" w:hAnsi="Baha"/>
        <w:i/>
        <w:color w:val="808080"/>
        <w:sz w:val="20"/>
        <w:szCs w:val="20"/>
      </w:rPr>
      <w:t>_____________</w:t>
    </w:r>
  </w:p>
  <w:p w:rsidR="00CE711D" w:rsidRPr="005D068F" w:rsidRDefault="00CE711D" w:rsidP="00C23179">
    <w:pPr>
      <w:pStyle w:val="Rodap"/>
      <w:rPr>
        <w:rFonts w:ascii="Baha" w:hAnsi="Baha"/>
        <w:i/>
        <w:sz w:val="20"/>
        <w:szCs w:val="20"/>
      </w:rPr>
    </w:pPr>
    <w:r w:rsidRPr="006177B8">
      <w:rPr>
        <w:rFonts w:ascii="Baha" w:hAnsi="Baha"/>
        <w:i/>
        <w:color w:val="808080"/>
        <w:sz w:val="20"/>
        <w:szCs w:val="20"/>
      </w:rPr>
      <w:t>SHS Consultoria e Projetos de Engenharia Ltda.</w:t>
    </w:r>
    <w:r>
      <w:rPr>
        <w:rFonts w:ascii="Baha" w:hAnsi="Baha"/>
        <w:i/>
        <w:color w:val="808080"/>
        <w:sz w:val="20"/>
        <w:szCs w:val="20"/>
      </w:rPr>
      <w:t xml:space="preserve"> </w:t>
    </w:r>
    <w:r w:rsidRPr="006177B8">
      <w:rPr>
        <w:rFonts w:ascii="Baha" w:hAnsi="Baha"/>
        <w:i/>
        <w:color w:val="808080"/>
        <w:sz w:val="20"/>
        <w:szCs w:val="20"/>
      </w:rPr>
      <w:t xml:space="preserve">- </w:t>
    </w:r>
    <w:r w:rsidRPr="005D068F">
      <w:rPr>
        <w:rFonts w:ascii="Baha" w:hAnsi="Baha"/>
        <w:i/>
        <w:color w:val="808080"/>
        <w:sz w:val="20"/>
        <w:szCs w:val="20"/>
      </w:rPr>
      <w:t>EPP</w:t>
    </w:r>
    <w:r w:rsidRPr="005D068F">
      <w:rPr>
        <w:rFonts w:ascii="Baha" w:hAnsi="Baha"/>
        <w:i/>
        <w:color w:val="808080"/>
        <w:sz w:val="20"/>
        <w:szCs w:val="20"/>
      </w:rPr>
      <w:tab/>
      <w:t xml:space="preserve">                     </w:t>
    </w:r>
    <w:r w:rsidRPr="006177B8">
      <w:rPr>
        <w:rFonts w:ascii="Baha" w:hAnsi="Baha"/>
        <w:i/>
        <w:color w:val="808080"/>
        <w:sz w:val="20"/>
        <w:szCs w:val="20"/>
      </w:rPr>
      <w:t xml:space="preserve">      </w:t>
    </w:r>
    <w:r>
      <w:rPr>
        <w:rFonts w:ascii="Baha" w:hAnsi="Baha"/>
        <w:i/>
        <w:color w:val="808080"/>
        <w:sz w:val="20"/>
        <w:szCs w:val="20"/>
      </w:rPr>
      <w:t xml:space="preserve">          </w:t>
    </w:r>
    <w:r w:rsidRPr="006177B8">
      <w:rPr>
        <w:rFonts w:ascii="Baha" w:hAnsi="Baha"/>
        <w:i/>
        <w:color w:val="808080"/>
        <w:sz w:val="20"/>
        <w:szCs w:val="20"/>
      </w:rPr>
      <w:fldChar w:fldCharType="begin"/>
    </w:r>
    <w:r w:rsidRPr="006177B8">
      <w:rPr>
        <w:rFonts w:ascii="Baha" w:hAnsi="Baha"/>
        <w:i/>
        <w:color w:val="808080"/>
        <w:sz w:val="20"/>
        <w:szCs w:val="20"/>
      </w:rPr>
      <w:instrText>PAGE   \* MERGEFORMAT</w:instrText>
    </w:r>
    <w:r w:rsidRPr="006177B8">
      <w:rPr>
        <w:rFonts w:ascii="Baha" w:hAnsi="Baha"/>
        <w:i/>
        <w:color w:val="808080"/>
        <w:sz w:val="20"/>
        <w:szCs w:val="20"/>
      </w:rPr>
      <w:fldChar w:fldCharType="separate"/>
    </w:r>
    <w:r w:rsidR="00921756">
      <w:rPr>
        <w:rFonts w:ascii="Baha" w:hAnsi="Baha"/>
        <w:i/>
        <w:noProof/>
        <w:color w:val="808080"/>
        <w:sz w:val="20"/>
        <w:szCs w:val="20"/>
      </w:rPr>
      <w:t>2</w:t>
    </w:r>
    <w:r w:rsidRPr="006177B8">
      <w:rPr>
        <w:rFonts w:ascii="Baha" w:hAnsi="Baha"/>
        <w:i/>
        <w:color w:val="808080"/>
        <w:sz w:val="20"/>
        <w:szCs w:val="20"/>
      </w:rPr>
      <w:fldChar w:fldCharType="end"/>
    </w:r>
  </w:p>
  <w:p w:rsidR="00CE711D" w:rsidRDefault="00CE711D">
    <w:pPr>
      <w:pStyle w:val="Rodap"/>
    </w:pPr>
    <w:r w:rsidRPr="005D068F">
      <w:rPr>
        <w:rFonts w:ascii="Baha" w:hAnsi="Baha"/>
        <w:i/>
        <w:color w:val="7F7F7F"/>
        <w:sz w:val="20"/>
        <w:szCs w:val="20"/>
      </w:rPr>
      <w:t>www.shs.com.br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711D" w:rsidRDefault="00CE711D" w:rsidP="00737872">
      <w:pPr>
        <w:spacing w:line="240" w:lineRule="auto"/>
      </w:pPr>
      <w:r>
        <w:separator/>
      </w:r>
    </w:p>
  </w:footnote>
  <w:footnote w:type="continuationSeparator" w:id="0">
    <w:p w:rsidR="00CE711D" w:rsidRDefault="00CE711D" w:rsidP="0073787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711D" w:rsidRDefault="00CE711D" w:rsidP="00140345">
    <w:pPr>
      <w:tabs>
        <w:tab w:val="center" w:pos="4252"/>
        <w:tab w:val="right" w:pos="8504"/>
      </w:tabs>
      <w:spacing w:line="240" w:lineRule="auto"/>
      <w:contextualSpacing/>
      <w:jc w:val="center"/>
      <w:rPr>
        <w:rFonts w:eastAsia="Times New Roman"/>
        <w:b/>
        <w:noProof/>
        <w:color w:val="000000"/>
        <w:sz w:val="28"/>
        <w:szCs w:val="28"/>
        <w:lang w:eastAsia="pt-BR"/>
      </w:rPr>
    </w:pPr>
    <w:r>
      <w:rPr>
        <w:rFonts w:eastAsia="Times New Roman"/>
        <w:noProof/>
        <w:szCs w:val="20"/>
        <w:lang w:eastAsia="pt-BR"/>
      </w:rPr>
      <w:drawing>
        <wp:inline distT="0" distB="0" distL="0" distR="0">
          <wp:extent cx="797560" cy="723265"/>
          <wp:effectExtent l="0" t="0" r="2540" b="635"/>
          <wp:docPr id="20" name="Imagem 20" descr="Descrição: Descrição: mg-corrego-novo-brasa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Descrição: Descrição: mg-corrego-novo-brasa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7560" cy="723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noProof/>
        <w:color w:val="000000"/>
        <w:sz w:val="28"/>
        <w:szCs w:val="28"/>
        <w:lang w:eastAsia="pt-BR"/>
      </w:rPr>
      <w:drawing>
        <wp:inline distT="0" distB="0" distL="0" distR="0">
          <wp:extent cx="733425" cy="712470"/>
          <wp:effectExtent l="0" t="0" r="9525" b="0"/>
          <wp:docPr id="17" name="Imagem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3425" cy="7124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val="x-none" w:eastAsia="x-none"/>
      </w:rPr>
      <w:tab/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noProof/>
        <w:szCs w:val="20"/>
        <w:lang w:eastAsia="pt-BR"/>
      </w:rPr>
      <w:drawing>
        <wp:inline distT="0" distB="0" distL="0" distR="0">
          <wp:extent cx="903605" cy="723265"/>
          <wp:effectExtent l="0" t="0" r="0" b="635"/>
          <wp:docPr id="10" name="Imagem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3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3605" cy="7232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482DF5">
      <w:rPr>
        <w:rFonts w:eastAsia="Times New Roman"/>
        <w:szCs w:val="20"/>
        <w:lang w:eastAsia="x-none"/>
      </w:rPr>
      <w:t xml:space="preserve">                      </w:t>
    </w:r>
    <w:r>
      <w:rPr>
        <w:rFonts w:eastAsia="Times New Roman"/>
        <w:b/>
        <w:noProof/>
        <w:color w:val="000000"/>
        <w:sz w:val="28"/>
        <w:szCs w:val="28"/>
        <w:lang w:eastAsia="pt-BR"/>
      </w:rPr>
      <w:drawing>
        <wp:inline distT="0" distB="0" distL="0" distR="0">
          <wp:extent cx="648335" cy="712470"/>
          <wp:effectExtent l="0" t="0" r="0" b="0"/>
          <wp:docPr id="9" name="Imagem 9" descr="Descrição: Descrição: logoti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Descrição: Descrição: logotipo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0101" b="10101"/>
                  <a:stretch>
                    <a:fillRect/>
                  </a:stretch>
                </pic:blipFill>
                <pic:spPr bwMode="auto">
                  <a:xfrm>
                    <a:off x="0" y="0"/>
                    <a:ext cx="648335" cy="7124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CE711D" w:rsidRDefault="00CE711D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0101BE"/>
    <w:multiLevelType w:val="hybridMultilevel"/>
    <w:tmpl w:val="22DA7134"/>
    <w:lvl w:ilvl="0" w:tplc="0416000F">
      <w:start w:val="1"/>
      <w:numFmt w:val="decimal"/>
      <w:lvlText w:val="%1."/>
      <w:lvlJc w:val="left"/>
      <w:pPr>
        <w:ind w:left="1429" w:hanging="360"/>
      </w:pPr>
    </w:lvl>
    <w:lvl w:ilvl="1" w:tplc="04160019" w:tentative="1">
      <w:start w:val="1"/>
      <w:numFmt w:val="lowerLetter"/>
      <w:lvlText w:val="%2."/>
      <w:lvlJc w:val="left"/>
      <w:pPr>
        <w:ind w:left="2149" w:hanging="360"/>
      </w:pPr>
    </w:lvl>
    <w:lvl w:ilvl="2" w:tplc="0416001B" w:tentative="1">
      <w:start w:val="1"/>
      <w:numFmt w:val="lowerRoman"/>
      <w:lvlText w:val="%3."/>
      <w:lvlJc w:val="right"/>
      <w:pPr>
        <w:ind w:left="2869" w:hanging="180"/>
      </w:pPr>
    </w:lvl>
    <w:lvl w:ilvl="3" w:tplc="0416000F" w:tentative="1">
      <w:start w:val="1"/>
      <w:numFmt w:val="decimal"/>
      <w:lvlText w:val="%4."/>
      <w:lvlJc w:val="left"/>
      <w:pPr>
        <w:ind w:left="3589" w:hanging="360"/>
      </w:pPr>
    </w:lvl>
    <w:lvl w:ilvl="4" w:tplc="04160019" w:tentative="1">
      <w:start w:val="1"/>
      <w:numFmt w:val="lowerLetter"/>
      <w:lvlText w:val="%5."/>
      <w:lvlJc w:val="left"/>
      <w:pPr>
        <w:ind w:left="4309" w:hanging="360"/>
      </w:pPr>
    </w:lvl>
    <w:lvl w:ilvl="5" w:tplc="0416001B" w:tentative="1">
      <w:start w:val="1"/>
      <w:numFmt w:val="lowerRoman"/>
      <w:lvlText w:val="%6."/>
      <w:lvlJc w:val="right"/>
      <w:pPr>
        <w:ind w:left="5029" w:hanging="180"/>
      </w:pPr>
    </w:lvl>
    <w:lvl w:ilvl="6" w:tplc="0416000F" w:tentative="1">
      <w:start w:val="1"/>
      <w:numFmt w:val="decimal"/>
      <w:lvlText w:val="%7."/>
      <w:lvlJc w:val="left"/>
      <w:pPr>
        <w:ind w:left="5749" w:hanging="360"/>
      </w:pPr>
    </w:lvl>
    <w:lvl w:ilvl="7" w:tplc="04160019" w:tentative="1">
      <w:start w:val="1"/>
      <w:numFmt w:val="lowerLetter"/>
      <w:lvlText w:val="%8."/>
      <w:lvlJc w:val="left"/>
      <w:pPr>
        <w:ind w:left="6469" w:hanging="360"/>
      </w:pPr>
    </w:lvl>
    <w:lvl w:ilvl="8" w:tplc="0416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6001"/>
    <w:rsid w:val="00073C54"/>
    <w:rsid w:val="00075C10"/>
    <w:rsid w:val="000C1623"/>
    <w:rsid w:val="000C6BDA"/>
    <w:rsid w:val="000F0BE5"/>
    <w:rsid w:val="00100937"/>
    <w:rsid w:val="00103755"/>
    <w:rsid w:val="00131B23"/>
    <w:rsid w:val="00140345"/>
    <w:rsid w:val="00161416"/>
    <w:rsid w:val="00191E4E"/>
    <w:rsid w:val="001D7353"/>
    <w:rsid w:val="002235F5"/>
    <w:rsid w:val="00223E2B"/>
    <w:rsid w:val="00245AF2"/>
    <w:rsid w:val="002D6020"/>
    <w:rsid w:val="00326001"/>
    <w:rsid w:val="0033560D"/>
    <w:rsid w:val="00360172"/>
    <w:rsid w:val="00363687"/>
    <w:rsid w:val="00552170"/>
    <w:rsid w:val="005552E0"/>
    <w:rsid w:val="005D068F"/>
    <w:rsid w:val="005D4512"/>
    <w:rsid w:val="00693775"/>
    <w:rsid w:val="006A52DE"/>
    <w:rsid w:val="006E5484"/>
    <w:rsid w:val="00737872"/>
    <w:rsid w:val="00786E85"/>
    <w:rsid w:val="007C3839"/>
    <w:rsid w:val="007F5FC5"/>
    <w:rsid w:val="0080597B"/>
    <w:rsid w:val="0083533D"/>
    <w:rsid w:val="00854CBF"/>
    <w:rsid w:val="008A33EB"/>
    <w:rsid w:val="008B5C09"/>
    <w:rsid w:val="00902BEA"/>
    <w:rsid w:val="00921756"/>
    <w:rsid w:val="00982323"/>
    <w:rsid w:val="009C016B"/>
    <w:rsid w:val="009C3696"/>
    <w:rsid w:val="00A164C2"/>
    <w:rsid w:val="00A86E17"/>
    <w:rsid w:val="00AA146C"/>
    <w:rsid w:val="00AC162E"/>
    <w:rsid w:val="00B10505"/>
    <w:rsid w:val="00B40414"/>
    <w:rsid w:val="00B7588F"/>
    <w:rsid w:val="00B85914"/>
    <w:rsid w:val="00B9591E"/>
    <w:rsid w:val="00C21EFE"/>
    <w:rsid w:val="00C23179"/>
    <w:rsid w:val="00C8064B"/>
    <w:rsid w:val="00CA333E"/>
    <w:rsid w:val="00CB506F"/>
    <w:rsid w:val="00CC19A3"/>
    <w:rsid w:val="00CC30E1"/>
    <w:rsid w:val="00CE711D"/>
    <w:rsid w:val="00D15F90"/>
    <w:rsid w:val="00D45850"/>
    <w:rsid w:val="00D6689B"/>
    <w:rsid w:val="00DF08B3"/>
    <w:rsid w:val="00E12AFF"/>
    <w:rsid w:val="00E662FC"/>
    <w:rsid w:val="00EB2184"/>
    <w:rsid w:val="00F2440D"/>
    <w:rsid w:val="00F339AA"/>
    <w:rsid w:val="00F374F0"/>
    <w:rsid w:val="00FC50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6020"/>
    <w:pPr>
      <w:spacing w:after="0" w:line="360" w:lineRule="auto"/>
      <w:jc w:val="both"/>
    </w:pPr>
    <w:rPr>
      <w:rFonts w:ascii="Arial" w:hAnsi="Arial"/>
      <w:sz w:val="24"/>
    </w:rPr>
  </w:style>
  <w:style w:type="paragraph" w:styleId="Ttulo1">
    <w:name w:val="heading 1"/>
    <w:basedOn w:val="Normal"/>
    <w:next w:val="Normal"/>
    <w:link w:val="Ttulo1Char"/>
    <w:uiPriority w:val="9"/>
    <w:qFormat/>
    <w:rsid w:val="00161416"/>
    <w:pPr>
      <w:keepNext/>
      <w:keepLines/>
      <w:spacing w:before="480"/>
      <w:outlineLvl w:val="0"/>
    </w:pPr>
    <w:rPr>
      <w:rFonts w:eastAsiaTheme="majorEastAsia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161416"/>
    <w:pPr>
      <w:keepNext/>
      <w:keepLines/>
      <w:spacing w:before="20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161416"/>
    <w:rPr>
      <w:rFonts w:ascii="Arial" w:eastAsiaTheme="majorEastAsia" w:hAnsi="Arial" w:cstheme="majorBidi"/>
      <w:b/>
      <w:bCs/>
      <w:color w:val="365F91" w:themeColor="accent1" w:themeShade="BF"/>
      <w:sz w:val="28"/>
      <w:szCs w:val="28"/>
    </w:rPr>
  </w:style>
  <w:style w:type="character" w:styleId="Hyperlink">
    <w:name w:val="Hyperlink"/>
    <w:basedOn w:val="Fontepargpadro"/>
    <w:uiPriority w:val="99"/>
    <w:unhideWhenUsed/>
    <w:rsid w:val="00854CBF"/>
    <w:rPr>
      <w:color w:val="0000FF" w:themeColor="hyperlink"/>
      <w:u w:val="single"/>
    </w:rPr>
  </w:style>
  <w:style w:type="paragraph" w:styleId="PargrafodaLista">
    <w:name w:val="List Paragraph"/>
    <w:basedOn w:val="Normal"/>
    <w:uiPriority w:val="34"/>
    <w:qFormat/>
    <w:rsid w:val="00B4041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C8064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8064B"/>
    <w:rPr>
      <w:rFonts w:ascii="Tahoma" w:hAnsi="Tahoma" w:cs="Tahoma"/>
      <w:sz w:val="16"/>
      <w:szCs w:val="16"/>
    </w:rPr>
  </w:style>
  <w:style w:type="character" w:customStyle="1" w:styleId="Ttulo2Char">
    <w:name w:val="Título 2 Char"/>
    <w:basedOn w:val="Fontepargpadro"/>
    <w:link w:val="Ttulo2"/>
    <w:uiPriority w:val="9"/>
    <w:rsid w:val="00161416"/>
    <w:rPr>
      <w:rFonts w:ascii="Arial" w:eastAsiaTheme="majorEastAsia" w:hAnsi="Arial" w:cstheme="majorBidi"/>
      <w:b/>
      <w:bCs/>
      <w:color w:val="4F81BD" w:themeColor="accent1"/>
      <w:sz w:val="26"/>
      <w:szCs w:val="26"/>
    </w:rPr>
  </w:style>
  <w:style w:type="paragraph" w:styleId="Cabealho">
    <w:name w:val="header"/>
    <w:basedOn w:val="Normal"/>
    <w:link w:val="CabealhoChar"/>
    <w:uiPriority w:val="99"/>
    <w:unhideWhenUsed/>
    <w:qFormat/>
    <w:rsid w:val="00737872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37872"/>
    <w:rPr>
      <w:rFonts w:ascii="Arial" w:hAnsi="Arial"/>
      <w:sz w:val="24"/>
    </w:rPr>
  </w:style>
  <w:style w:type="paragraph" w:styleId="Rodap">
    <w:name w:val="footer"/>
    <w:basedOn w:val="Normal"/>
    <w:link w:val="RodapChar"/>
    <w:uiPriority w:val="99"/>
    <w:unhideWhenUsed/>
    <w:qFormat/>
    <w:rsid w:val="00737872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37872"/>
    <w:rPr>
      <w:rFonts w:ascii="Arial" w:hAnsi="Arial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D6020"/>
    <w:pPr>
      <w:spacing w:after="0" w:line="360" w:lineRule="auto"/>
      <w:jc w:val="both"/>
    </w:pPr>
    <w:rPr>
      <w:rFonts w:ascii="Arial" w:hAnsi="Arial"/>
      <w:sz w:val="24"/>
    </w:rPr>
  </w:style>
  <w:style w:type="paragraph" w:styleId="Ttulo1">
    <w:name w:val="heading 1"/>
    <w:basedOn w:val="Normal"/>
    <w:next w:val="Normal"/>
    <w:link w:val="Ttulo1Char"/>
    <w:uiPriority w:val="9"/>
    <w:qFormat/>
    <w:rsid w:val="00161416"/>
    <w:pPr>
      <w:keepNext/>
      <w:keepLines/>
      <w:spacing w:before="480"/>
      <w:outlineLvl w:val="0"/>
    </w:pPr>
    <w:rPr>
      <w:rFonts w:eastAsiaTheme="majorEastAsia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161416"/>
    <w:pPr>
      <w:keepNext/>
      <w:keepLines/>
      <w:spacing w:before="20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161416"/>
    <w:rPr>
      <w:rFonts w:ascii="Arial" w:eastAsiaTheme="majorEastAsia" w:hAnsi="Arial" w:cstheme="majorBidi"/>
      <w:b/>
      <w:bCs/>
      <w:color w:val="365F91" w:themeColor="accent1" w:themeShade="BF"/>
      <w:sz w:val="28"/>
      <w:szCs w:val="28"/>
    </w:rPr>
  </w:style>
  <w:style w:type="character" w:styleId="Hyperlink">
    <w:name w:val="Hyperlink"/>
    <w:basedOn w:val="Fontepargpadro"/>
    <w:uiPriority w:val="99"/>
    <w:unhideWhenUsed/>
    <w:rsid w:val="00854CBF"/>
    <w:rPr>
      <w:color w:val="0000FF" w:themeColor="hyperlink"/>
      <w:u w:val="single"/>
    </w:rPr>
  </w:style>
  <w:style w:type="paragraph" w:styleId="PargrafodaLista">
    <w:name w:val="List Paragraph"/>
    <w:basedOn w:val="Normal"/>
    <w:uiPriority w:val="34"/>
    <w:qFormat/>
    <w:rsid w:val="00B4041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C8064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8064B"/>
    <w:rPr>
      <w:rFonts w:ascii="Tahoma" w:hAnsi="Tahoma" w:cs="Tahoma"/>
      <w:sz w:val="16"/>
      <w:szCs w:val="16"/>
    </w:rPr>
  </w:style>
  <w:style w:type="character" w:customStyle="1" w:styleId="Ttulo2Char">
    <w:name w:val="Título 2 Char"/>
    <w:basedOn w:val="Fontepargpadro"/>
    <w:link w:val="Ttulo2"/>
    <w:uiPriority w:val="9"/>
    <w:rsid w:val="00161416"/>
    <w:rPr>
      <w:rFonts w:ascii="Arial" w:eastAsiaTheme="majorEastAsia" w:hAnsi="Arial" w:cstheme="majorBidi"/>
      <w:b/>
      <w:bCs/>
      <w:color w:val="4F81BD" w:themeColor="accent1"/>
      <w:sz w:val="26"/>
      <w:szCs w:val="26"/>
    </w:rPr>
  </w:style>
  <w:style w:type="paragraph" w:styleId="Cabealho">
    <w:name w:val="header"/>
    <w:basedOn w:val="Normal"/>
    <w:link w:val="CabealhoChar"/>
    <w:uiPriority w:val="99"/>
    <w:unhideWhenUsed/>
    <w:qFormat/>
    <w:rsid w:val="00737872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37872"/>
    <w:rPr>
      <w:rFonts w:ascii="Arial" w:hAnsi="Arial"/>
      <w:sz w:val="24"/>
    </w:rPr>
  </w:style>
  <w:style w:type="paragraph" w:styleId="Rodap">
    <w:name w:val="footer"/>
    <w:basedOn w:val="Normal"/>
    <w:link w:val="RodapChar"/>
    <w:uiPriority w:val="99"/>
    <w:unhideWhenUsed/>
    <w:qFormat/>
    <w:rsid w:val="00737872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37872"/>
    <w:rPr>
      <w:rFonts w:ascii="Arial" w:hAnsi="Arial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370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://www.qgis.org/pt_BR/docs/index.html" TargetMode="External"/><Relationship Id="rId14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image" Target="media/image9.png"/><Relationship Id="rId1" Type="http://schemas.openxmlformats.org/officeDocument/2006/relationships/image" Target="media/image8.jpeg"/><Relationship Id="rId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72E6F1-E8D8-410D-9E6D-39B01462DA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6</Pages>
  <Words>612</Words>
  <Characters>3305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Matheus</dc:creator>
  <cp:lastModifiedBy>Pâmela</cp:lastModifiedBy>
  <cp:revision>16</cp:revision>
  <cp:lastPrinted>2017-11-29T11:45:00Z</cp:lastPrinted>
  <dcterms:created xsi:type="dcterms:W3CDTF">2017-11-16T13:27:00Z</dcterms:created>
  <dcterms:modified xsi:type="dcterms:W3CDTF">2017-11-29T12:20:00Z</dcterms:modified>
</cp:coreProperties>
</file>